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8BBBD" w14:textId="14C678C4" w:rsidR="00502524" w:rsidRPr="00A46CD3" w:rsidRDefault="00502524" w:rsidP="00502524">
      <w:pPr>
        <w:jc w:val="center"/>
        <w:rPr>
          <w:rFonts w:eastAsia="Times New Roman"/>
          <w:b/>
          <w:bCs/>
          <w:sz w:val="28"/>
          <w:szCs w:val="28"/>
        </w:rPr>
      </w:pPr>
      <w:r w:rsidRPr="00A46CD3">
        <w:rPr>
          <w:rFonts w:eastAsia="Times New Roman"/>
          <w:b/>
          <w:bCs/>
          <w:sz w:val="28"/>
          <w:szCs w:val="28"/>
        </w:rPr>
        <w:t>KNOXVILLE FOOTBALL CLUB</w:t>
      </w:r>
    </w:p>
    <w:p w14:paraId="25E4B885" w14:textId="77777777" w:rsidR="00502524" w:rsidRDefault="00502524" w:rsidP="00502524">
      <w:pPr>
        <w:jc w:val="center"/>
        <w:rPr>
          <w:rFonts w:eastAsia="Times New Roman"/>
          <w:b/>
          <w:bCs/>
        </w:rPr>
      </w:pPr>
    </w:p>
    <w:p w14:paraId="41A151A5" w14:textId="1D13BC37" w:rsidR="00502524" w:rsidRDefault="00502524" w:rsidP="00502524">
      <w:pPr>
        <w:jc w:val="center"/>
        <w:rPr>
          <w:rFonts w:eastAsia="Times New Roman"/>
          <w:b/>
          <w:bCs/>
        </w:rPr>
      </w:pPr>
      <w:r w:rsidRPr="00502524">
        <w:rPr>
          <w:rFonts w:eastAsia="Times New Roman"/>
          <w:b/>
          <w:bCs/>
        </w:rPr>
        <w:t>PROCEDURES FOR TEAM SOCCER TRAINING COMMENCING MAY 26, 2020 UNTIL FURTHER NOTICE</w:t>
      </w:r>
    </w:p>
    <w:p w14:paraId="192848A0" w14:textId="3976CFE8" w:rsidR="00502524" w:rsidRDefault="00502524" w:rsidP="00502524">
      <w:pPr>
        <w:jc w:val="center"/>
        <w:rPr>
          <w:rFonts w:eastAsia="Times New Roman"/>
          <w:b/>
          <w:bCs/>
        </w:rPr>
      </w:pPr>
    </w:p>
    <w:p w14:paraId="1E12D073" w14:textId="24916A42" w:rsidR="00502524" w:rsidRDefault="00502524" w:rsidP="00502524">
      <w:pPr>
        <w:jc w:val="both"/>
        <w:rPr>
          <w:rFonts w:eastAsia="Times New Roman"/>
        </w:rPr>
      </w:pPr>
      <w:r>
        <w:rPr>
          <w:rFonts w:eastAsia="Times New Roman"/>
          <w:b/>
          <w:bCs/>
        </w:rPr>
        <w:tab/>
      </w:r>
      <w:r>
        <w:rPr>
          <w:rFonts w:eastAsia="Times New Roman"/>
        </w:rPr>
        <w:t xml:space="preserve">The procedures listed below apply to in-person soccer training for Knoxville Football Club teams and </w:t>
      </w:r>
      <w:r w:rsidR="00BB6D0A">
        <w:rPr>
          <w:rFonts w:eastAsia="Times New Roman"/>
        </w:rPr>
        <w:t>youth a</w:t>
      </w:r>
      <w:r>
        <w:rPr>
          <w:rFonts w:eastAsia="Times New Roman"/>
        </w:rPr>
        <w:t xml:space="preserve">cademy.  Before commencing training, each coach must confirm that he or she has </w:t>
      </w:r>
      <w:r w:rsidR="00104106">
        <w:rPr>
          <w:rFonts w:eastAsia="Times New Roman"/>
        </w:rPr>
        <w:t>reviewed</w:t>
      </w:r>
      <w:r>
        <w:rPr>
          <w:rFonts w:eastAsia="Times New Roman"/>
        </w:rPr>
        <w:t xml:space="preserve"> these procedures and confirm that he or she will abide by these procedures during training.  Each parent will be sent these procedures prior to training.  </w:t>
      </w:r>
      <w:r w:rsidR="005A1081">
        <w:rPr>
          <w:rFonts w:eastAsia="Times New Roman"/>
        </w:rPr>
        <w:t>Before training commen</w:t>
      </w:r>
      <w:r w:rsidR="00BB6D0A">
        <w:rPr>
          <w:rFonts w:eastAsia="Times New Roman"/>
        </w:rPr>
        <w:t>ces</w:t>
      </w:r>
      <w:r w:rsidR="005A1081">
        <w:rPr>
          <w:rFonts w:eastAsia="Times New Roman"/>
        </w:rPr>
        <w:t>, each coach should review</w:t>
      </w:r>
      <w:r w:rsidR="00BB6D0A">
        <w:rPr>
          <w:rFonts w:eastAsia="Times New Roman"/>
        </w:rPr>
        <w:t xml:space="preserve"> with the coach’s team</w:t>
      </w:r>
      <w:r w:rsidR="005A1081">
        <w:rPr>
          <w:rFonts w:eastAsia="Times New Roman"/>
        </w:rPr>
        <w:t xml:space="preserve"> those procedures listed below that apply to the players.  If a player is unwilling or unable to comply with any procedure, then the player will not be able to remain at practice, and the coach should ask the player to leave the field.</w:t>
      </w:r>
      <w:r w:rsidR="00517D87">
        <w:rPr>
          <w:rFonts w:eastAsia="Times New Roman"/>
        </w:rPr>
        <w:t xml:space="preserve">  The procedures do not apply to goalkeeping training; special procedures will be developed for goalkeeping training.</w:t>
      </w:r>
    </w:p>
    <w:p w14:paraId="4F78EFF3" w14:textId="6D9A10BF" w:rsidR="005A1081" w:rsidRDefault="005A1081" w:rsidP="00502524">
      <w:pPr>
        <w:jc w:val="both"/>
        <w:rPr>
          <w:rFonts w:eastAsia="Times New Roman"/>
        </w:rPr>
      </w:pPr>
    </w:p>
    <w:p w14:paraId="4A815690" w14:textId="68D7BF07" w:rsidR="005A1081" w:rsidRDefault="005A1081" w:rsidP="00502524">
      <w:pPr>
        <w:jc w:val="both"/>
        <w:rPr>
          <w:rFonts w:eastAsia="Times New Roman"/>
          <w:b/>
          <w:bCs/>
          <w:u w:val="single"/>
        </w:rPr>
      </w:pPr>
      <w:r w:rsidRPr="005A1081">
        <w:rPr>
          <w:rFonts w:eastAsia="Times New Roman"/>
          <w:b/>
          <w:bCs/>
          <w:u w:val="single"/>
        </w:rPr>
        <w:t>GENERAL PROCEDURES</w:t>
      </w:r>
      <w:r>
        <w:rPr>
          <w:rFonts w:eastAsia="Times New Roman"/>
          <w:b/>
          <w:bCs/>
          <w:u w:val="single"/>
        </w:rPr>
        <w:t xml:space="preserve"> FOR COACHES</w:t>
      </w:r>
    </w:p>
    <w:p w14:paraId="102B8C22" w14:textId="71ABC0DA" w:rsidR="005A1081" w:rsidRDefault="005A1081" w:rsidP="00502524">
      <w:pPr>
        <w:jc w:val="both"/>
        <w:rPr>
          <w:rFonts w:eastAsia="Times New Roman"/>
          <w:b/>
          <w:bCs/>
          <w:u w:val="single"/>
        </w:rPr>
      </w:pPr>
    </w:p>
    <w:p w14:paraId="6512567E" w14:textId="180AA631" w:rsidR="005A1081" w:rsidRPr="005A1081" w:rsidRDefault="005A1081" w:rsidP="005A1081">
      <w:pPr>
        <w:pStyle w:val="ListParagraph"/>
        <w:numPr>
          <w:ilvl w:val="0"/>
          <w:numId w:val="3"/>
        </w:numPr>
        <w:jc w:val="both"/>
        <w:rPr>
          <w:rFonts w:eastAsia="Times New Roman"/>
        </w:rPr>
      </w:pPr>
      <w:r>
        <w:rPr>
          <w:rFonts w:eastAsia="Times New Roman"/>
        </w:rPr>
        <w:t>Each team should have adequate practice space so that players can observe social distancing, being at least six feet apart during training.  If a team does not have adequate practice space to provide for social distancing upon arriving at the field, the coach should contact Fabio Suarez or John Giles immediately</w:t>
      </w:r>
      <w:r w:rsidR="00BB6D0A">
        <w:rPr>
          <w:rFonts w:eastAsia="Times New Roman"/>
        </w:rPr>
        <w:t xml:space="preserve"> about making alternate arrangements</w:t>
      </w:r>
      <w:r>
        <w:rPr>
          <w:rFonts w:eastAsia="Times New Roman"/>
        </w:rPr>
        <w:t xml:space="preserve">.  </w:t>
      </w:r>
      <w:r w:rsidRPr="005A1081">
        <w:rPr>
          <w:rFonts w:eastAsia="Times New Roman"/>
        </w:rPr>
        <w:t xml:space="preserve">Training areas </w:t>
      </w:r>
      <w:r w:rsidR="00BB6D0A">
        <w:rPr>
          <w:rFonts w:eastAsia="Times New Roman"/>
        </w:rPr>
        <w:t xml:space="preserve">among teams </w:t>
      </w:r>
      <w:r w:rsidRPr="005A1081">
        <w:rPr>
          <w:rFonts w:eastAsia="Times New Roman"/>
        </w:rPr>
        <w:t>should be separated by a minimum of 30 f</w:t>
      </w:r>
      <w:r w:rsidR="00BB6D0A">
        <w:rPr>
          <w:rFonts w:eastAsia="Times New Roman"/>
        </w:rPr>
        <w:t xml:space="preserve">eet </w:t>
      </w:r>
      <w:r w:rsidR="00104106">
        <w:rPr>
          <w:rFonts w:eastAsia="Times New Roman"/>
        </w:rPr>
        <w:t>to</w:t>
      </w:r>
      <w:r>
        <w:rPr>
          <w:rFonts w:eastAsia="Times New Roman"/>
        </w:rPr>
        <w:t xml:space="preserve"> prevent the unintentional contact among groups.</w:t>
      </w:r>
    </w:p>
    <w:p w14:paraId="4A0D1EBE" w14:textId="580810C6" w:rsidR="005A1081" w:rsidRDefault="005A1081" w:rsidP="005A1081">
      <w:pPr>
        <w:pStyle w:val="ListParagraph"/>
        <w:numPr>
          <w:ilvl w:val="0"/>
          <w:numId w:val="3"/>
        </w:numPr>
        <w:jc w:val="both"/>
        <w:rPr>
          <w:rFonts w:eastAsia="Times New Roman"/>
        </w:rPr>
      </w:pPr>
      <w:r>
        <w:rPr>
          <w:rFonts w:eastAsia="Times New Roman"/>
        </w:rPr>
        <w:t xml:space="preserve">All players and coaches shall enter the field at one location and leave the field at </w:t>
      </w:r>
      <w:r w:rsidR="00BB6D0A">
        <w:rPr>
          <w:rFonts w:eastAsia="Times New Roman"/>
        </w:rPr>
        <w:t xml:space="preserve">a different exit </w:t>
      </w:r>
      <w:r>
        <w:rPr>
          <w:rFonts w:eastAsia="Times New Roman"/>
        </w:rPr>
        <w:t>location so that players and coaches are able to distance themselves as they arrive at and leave the field.</w:t>
      </w:r>
    </w:p>
    <w:p w14:paraId="1A33D41E" w14:textId="53D73028" w:rsidR="005A1081" w:rsidRDefault="005A1081" w:rsidP="005A1081">
      <w:pPr>
        <w:pStyle w:val="ListParagraph"/>
        <w:numPr>
          <w:ilvl w:val="0"/>
          <w:numId w:val="3"/>
        </w:numPr>
        <w:jc w:val="both"/>
        <w:rPr>
          <w:rFonts w:eastAsia="Times New Roman"/>
        </w:rPr>
      </w:pPr>
      <w:r>
        <w:rPr>
          <w:rFonts w:eastAsia="Times New Roman"/>
        </w:rPr>
        <w:t>Training groups should not include any players but members of the team that is training.  In no event shall any training group exceed the coaches</w:t>
      </w:r>
      <w:r w:rsidR="00BB6D0A">
        <w:rPr>
          <w:rFonts w:eastAsia="Times New Roman"/>
        </w:rPr>
        <w:t xml:space="preserve"> who are training</w:t>
      </w:r>
      <w:r>
        <w:rPr>
          <w:rFonts w:eastAsia="Times New Roman"/>
        </w:rPr>
        <w:t xml:space="preserve"> plus 20 players </w:t>
      </w:r>
      <w:r w:rsidR="00104106">
        <w:rPr>
          <w:rFonts w:eastAsia="Times New Roman"/>
        </w:rPr>
        <w:t>to</w:t>
      </w:r>
      <w:r>
        <w:rPr>
          <w:rFonts w:eastAsia="Times New Roman"/>
        </w:rPr>
        <w:t xml:space="preserve"> preserve field space.</w:t>
      </w:r>
    </w:p>
    <w:p w14:paraId="42BD29CF" w14:textId="52B8BF09" w:rsidR="005A1081" w:rsidRDefault="005A1081" w:rsidP="005A1081">
      <w:pPr>
        <w:pStyle w:val="ListParagraph"/>
        <w:numPr>
          <w:ilvl w:val="0"/>
          <w:numId w:val="3"/>
        </w:numPr>
        <w:jc w:val="both"/>
        <w:rPr>
          <w:rFonts w:eastAsia="Times New Roman"/>
        </w:rPr>
      </w:pPr>
      <w:r>
        <w:rPr>
          <w:rFonts w:eastAsia="Times New Roman"/>
        </w:rPr>
        <w:t>Coaches should wear face masks during training to the fullest extent possible.  If a coach needs to remove a face mask to provide instructi</w:t>
      </w:r>
      <w:r w:rsidR="00BB6D0A">
        <w:rPr>
          <w:rFonts w:eastAsia="Times New Roman"/>
        </w:rPr>
        <w:t xml:space="preserve">on, </w:t>
      </w:r>
      <w:r>
        <w:rPr>
          <w:rFonts w:eastAsia="Times New Roman"/>
        </w:rPr>
        <w:t>the coach should provide adequate social distancing from all players (i.e. at least six feet).</w:t>
      </w:r>
    </w:p>
    <w:p w14:paraId="1064A425" w14:textId="14859A62" w:rsidR="00502524" w:rsidRDefault="00502524" w:rsidP="005A1081">
      <w:pPr>
        <w:pStyle w:val="ListParagraph"/>
        <w:numPr>
          <w:ilvl w:val="0"/>
          <w:numId w:val="3"/>
        </w:numPr>
        <w:jc w:val="both"/>
        <w:rPr>
          <w:rFonts w:eastAsia="Times New Roman"/>
        </w:rPr>
      </w:pPr>
      <w:r w:rsidRPr="00502524">
        <w:rPr>
          <w:rFonts w:eastAsia="Times New Roman"/>
        </w:rPr>
        <w:t>Players will be required to have a bottle of hand sanitizer to use before practice, during water breaks and after training.</w:t>
      </w:r>
    </w:p>
    <w:p w14:paraId="6975F7BC" w14:textId="2EAA07C9" w:rsidR="00A46CD3" w:rsidRDefault="00A46CD3" w:rsidP="005A1081">
      <w:pPr>
        <w:pStyle w:val="ListParagraph"/>
        <w:numPr>
          <w:ilvl w:val="0"/>
          <w:numId w:val="3"/>
        </w:numPr>
        <w:jc w:val="both"/>
        <w:rPr>
          <w:rFonts w:eastAsia="Times New Roman"/>
        </w:rPr>
      </w:pPr>
      <w:r>
        <w:rPr>
          <w:rFonts w:eastAsia="Times New Roman"/>
        </w:rPr>
        <w:t>Coaches should only handle their own ball, not balls belonging to players, other than with feet (i.e. no touching of balls by hand).</w:t>
      </w:r>
      <w:r w:rsidR="006E17EB">
        <w:rPr>
          <w:rFonts w:eastAsia="Times New Roman"/>
        </w:rPr>
        <w:t xml:space="preserve">  Coaches should not allow players to handle equipment, such as cones, and should not use scrimmage vests.</w:t>
      </w:r>
    </w:p>
    <w:p w14:paraId="3FB5BDF3" w14:textId="78DC134D" w:rsidR="00A46CD3" w:rsidRDefault="00A46CD3" w:rsidP="005A1081">
      <w:pPr>
        <w:pStyle w:val="ListParagraph"/>
        <w:numPr>
          <w:ilvl w:val="0"/>
          <w:numId w:val="3"/>
        </w:numPr>
        <w:jc w:val="both"/>
        <w:rPr>
          <w:rFonts w:eastAsia="Times New Roman"/>
        </w:rPr>
      </w:pPr>
      <w:r>
        <w:rPr>
          <w:rFonts w:eastAsia="Times New Roman"/>
        </w:rPr>
        <w:t xml:space="preserve">Coaches </w:t>
      </w:r>
      <w:r w:rsidR="00104106">
        <w:rPr>
          <w:rFonts w:eastAsia="Times New Roman"/>
        </w:rPr>
        <w:t>always</w:t>
      </w:r>
      <w:r>
        <w:rPr>
          <w:rFonts w:eastAsia="Times New Roman"/>
        </w:rPr>
        <w:t xml:space="preserve"> should </w:t>
      </w:r>
      <w:r w:rsidR="00BB6D0A">
        <w:rPr>
          <w:rFonts w:eastAsia="Times New Roman"/>
        </w:rPr>
        <w:t xml:space="preserve">(i) </w:t>
      </w:r>
      <w:r>
        <w:rPr>
          <w:rFonts w:eastAsia="Times New Roman"/>
        </w:rPr>
        <w:t xml:space="preserve">practice proper hygiene by washing hands before and after practice, </w:t>
      </w:r>
      <w:r w:rsidR="00BB6D0A">
        <w:rPr>
          <w:rFonts w:eastAsia="Times New Roman"/>
        </w:rPr>
        <w:t xml:space="preserve">(ii) </w:t>
      </w:r>
      <w:r>
        <w:rPr>
          <w:rFonts w:eastAsia="Times New Roman"/>
        </w:rPr>
        <w:t xml:space="preserve">not attend </w:t>
      </w:r>
      <w:r w:rsidR="00BB6D0A">
        <w:rPr>
          <w:rFonts w:eastAsia="Times New Roman"/>
        </w:rPr>
        <w:t>practice</w:t>
      </w:r>
      <w:r>
        <w:rPr>
          <w:rFonts w:eastAsia="Times New Roman"/>
        </w:rPr>
        <w:t xml:space="preserve"> if not feeling well and/or if the coach has a temperature and </w:t>
      </w:r>
      <w:r w:rsidR="00BB6D0A">
        <w:rPr>
          <w:rFonts w:eastAsia="Times New Roman"/>
        </w:rPr>
        <w:t xml:space="preserve">(iii) </w:t>
      </w:r>
      <w:r>
        <w:rPr>
          <w:rFonts w:eastAsia="Times New Roman"/>
        </w:rPr>
        <w:t>us</w:t>
      </w:r>
      <w:r w:rsidR="00BB6D0A">
        <w:rPr>
          <w:rFonts w:eastAsia="Times New Roman"/>
        </w:rPr>
        <w:t>e</w:t>
      </w:r>
      <w:r>
        <w:rPr>
          <w:rFonts w:eastAsia="Times New Roman"/>
        </w:rPr>
        <w:t xml:space="preserve"> hand sanitizer frequently during practice.</w:t>
      </w:r>
    </w:p>
    <w:p w14:paraId="7FD0E6B8" w14:textId="2DDD742C" w:rsidR="00A46CD3" w:rsidRDefault="00A46CD3" w:rsidP="005A1081">
      <w:pPr>
        <w:pStyle w:val="ListParagraph"/>
        <w:numPr>
          <w:ilvl w:val="0"/>
          <w:numId w:val="3"/>
        </w:numPr>
        <w:jc w:val="both"/>
        <w:rPr>
          <w:rFonts w:eastAsia="Times New Roman"/>
        </w:rPr>
      </w:pPr>
      <w:r>
        <w:rPr>
          <w:rFonts w:eastAsia="Times New Roman"/>
        </w:rPr>
        <w:t>No contact games or scrimmaging will be allowed at practice.  Only non-contact training is permitted.</w:t>
      </w:r>
    </w:p>
    <w:p w14:paraId="68DC0454" w14:textId="2836E9B4" w:rsidR="00A46CD3" w:rsidRDefault="00A46CD3" w:rsidP="005A1081">
      <w:pPr>
        <w:pStyle w:val="ListParagraph"/>
        <w:numPr>
          <w:ilvl w:val="0"/>
          <w:numId w:val="3"/>
        </w:numPr>
        <w:jc w:val="both"/>
        <w:rPr>
          <w:rFonts w:eastAsia="Times New Roman"/>
        </w:rPr>
      </w:pPr>
      <w:r>
        <w:rPr>
          <w:rFonts w:eastAsia="Times New Roman"/>
        </w:rPr>
        <w:t>Allow players to have water breaks in a manner that not all players are taking a break at the same time</w:t>
      </w:r>
      <w:r w:rsidR="00BB6D0A">
        <w:rPr>
          <w:rFonts w:eastAsia="Times New Roman"/>
        </w:rPr>
        <w:t xml:space="preserve"> to promote social distancing</w:t>
      </w:r>
      <w:r>
        <w:rPr>
          <w:rFonts w:eastAsia="Times New Roman"/>
        </w:rPr>
        <w:t>.</w:t>
      </w:r>
    </w:p>
    <w:p w14:paraId="5B351740" w14:textId="72383767" w:rsidR="00BB6D0A" w:rsidRDefault="00BB6D0A" w:rsidP="005A1081">
      <w:pPr>
        <w:pStyle w:val="ListParagraph"/>
        <w:numPr>
          <w:ilvl w:val="0"/>
          <w:numId w:val="3"/>
        </w:numPr>
        <w:jc w:val="both"/>
        <w:rPr>
          <w:rFonts w:eastAsia="Times New Roman"/>
        </w:rPr>
      </w:pPr>
      <w:r>
        <w:rPr>
          <w:rFonts w:eastAsia="Times New Roman"/>
        </w:rPr>
        <w:t>Make sure players and parents understand that players are not required to come to practice (and that their playing time will not be affected due to nonattendance) until further notice.</w:t>
      </w:r>
    </w:p>
    <w:p w14:paraId="71B24DFF" w14:textId="053EA7E1" w:rsidR="004C78D2" w:rsidRDefault="004C78D2" w:rsidP="005A1081">
      <w:pPr>
        <w:pStyle w:val="ListParagraph"/>
        <w:numPr>
          <w:ilvl w:val="0"/>
          <w:numId w:val="3"/>
        </w:numPr>
        <w:jc w:val="both"/>
        <w:rPr>
          <w:rFonts w:eastAsia="Times New Roman"/>
        </w:rPr>
      </w:pPr>
      <w:r>
        <w:rPr>
          <w:rFonts w:eastAsia="Times New Roman"/>
        </w:rPr>
        <w:t>No more than 30 persons, including coaches, should be on a field for any practice in order to promote social distancing (and in the case of the fields at Farragut, to comply with Farragut’s rules).</w:t>
      </w:r>
      <w:r w:rsidR="0016765F">
        <w:rPr>
          <w:rFonts w:eastAsia="Times New Roman"/>
        </w:rPr>
        <w:t xml:space="preserve">  For smaller fields, the Director of Coaching may provide for a smaller number.</w:t>
      </w:r>
    </w:p>
    <w:p w14:paraId="55441400" w14:textId="6FCC2EDE" w:rsidR="00A13E95" w:rsidRDefault="00A13E95" w:rsidP="005A1081">
      <w:pPr>
        <w:pStyle w:val="ListParagraph"/>
        <w:numPr>
          <w:ilvl w:val="0"/>
          <w:numId w:val="3"/>
        </w:numPr>
        <w:jc w:val="both"/>
        <w:rPr>
          <w:rFonts w:eastAsia="Times New Roman"/>
        </w:rPr>
      </w:pPr>
      <w:r>
        <w:rPr>
          <w:rFonts w:eastAsia="Times New Roman"/>
        </w:rPr>
        <w:t>Coaches should take attendance at practice so that, in the hopefully unlikely event that a player or coach is diagnosed with coronavirus, other players and coaches who attended the same practice can be notified.</w:t>
      </w:r>
      <w:r w:rsidR="00265464">
        <w:rPr>
          <w:rFonts w:eastAsia="Times New Roman"/>
        </w:rPr>
        <w:t xml:space="preserve">  The Town of Farragut requires taking attendance as a condition for field use.</w:t>
      </w:r>
    </w:p>
    <w:p w14:paraId="0BF95776" w14:textId="77777777" w:rsidR="00A46CD3" w:rsidRDefault="00A46CD3" w:rsidP="00A46CD3">
      <w:pPr>
        <w:pStyle w:val="ListParagraph"/>
        <w:jc w:val="both"/>
        <w:rPr>
          <w:rFonts w:eastAsia="Times New Roman"/>
        </w:rPr>
      </w:pPr>
    </w:p>
    <w:p w14:paraId="10162D1F" w14:textId="7265A8F9" w:rsidR="00A46CD3" w:rsidRDefault="00A46CD3" w:rsidP="00A46CD3">
      <w:pPr>
        <w:jc w:val="both"/>
        <w:rPr>
          <w:rFonts w:eastAsia="Times New Roman"/>
          <w:b/>
          <w:bCs/>
          <w:u w:val="single"/>
        </w:rPr>
      </w:pPr>
      <w:r w:rsidRPr="00A46CD3">
        <w:rPr>
          <w:rFonts w:eastAsia="Times New Roman"/>
          <w:b/>
          <w:bCs/>
          <w:u w:val="single"/>
        </w:rPr>
        <w:t xml:space="preserve">GENERAL PROCEDURES FOR </w:t>
      </w:r>
      <w:r>
        <w:rPr>
          <w:rFonts w:eastAsia="Times New Roman"/>
          <w:b/>
          <w:bCs/>
          <w:u w:val="single"/>
        </w:rPr>
        <w:t>PLAYER</w:t>
      </w:r>
      <w:r w:rsidRPr="00A46CD3">
        <w:rPr>
          <w:rFonts w:eastAsia="Times New Roman"/>
          <w:b/>
          <w:bCs/>
          <w:u w:val="single"/>
        </w:rPr>
        <w:t>S</w:t>
      </w:r>
    </w:p>
    <w:p w14:paraId="41104C39" w14:textId="2948F29C" w:rsidR="00A46CD3" w:rsidRDefault="00A46CD3" w:rsidP="00A46CD3">
      <w:pPr>
        <w:jc w:val="both"/>
        <w:rPr>
          <w:rFonts w:eastAsia="Times New Roman"/>
          <w:b/>
          <w:bCs/>
          <w:u w:val="single"/>
        </w:rPr>
      </w:pPr>
    </w:p>
    <w:p w14:paraId="6E902495" w14:textId="2C50B5B8" w:rsidR="00A46CD3" w:rsidRPr="00A46CD3" w:rsidRDefault="00A46CD3" w:rsidP="00A46CD3">
      <w:pPr>
        <w:pStyle w:val="ListParagraph"/>
        <w:numPr>
          <w:ilvl w:val="0"/>
          <w:numId w:val="4"/>
        </w:numPr>
        <w:jc w:val="both"/>
        <w:rPr>
          <w:rFonts w:eastAsia="Times New Roman"/>
          <w:b/>
          <w:bCs/>
          <w:u w:val="single"/>
        </w:rPr>
      </w:pPr>
      <w:r>
        <w:rPr>
          <w:rFonts w:eastAsia="Times New Roman"/>
        </w:rPr>
        <w:t>Players should wash their hands before and after practice.  During practice, players should regularly use hand sanitizer.</w:t>
      </w:r>
      <w:r w:rsidR="00517D87">
        <w:rPr>
          <w:rFonts w:eastAsia="Times New Roman"/>
        </w:rPr>
        <w:t xml:space="preserve">  </w:t>
      </w:r>
      <w:r w:rsidR="00517D87">
        <w:rPr>
          <w:rFonts w:eastAsia="Times New Roman"/>
          <w:b/>
          <w:bCs/>
        </w:rPr>
        <w:t xml:space="preserve">Every player should bring to practice hand sanitizer and </w:t>
      </w:r>
      <w:r w:rsidR="00792C92">
        <w:rPr>
          <w:rFonts w:eastAsia="Times New Roman"/>
          <w:b/>
          <w:bCs/>
        </w:rPr>
        <w:t xml:space="preserve">sanitizing </w:t>
      </w:r>
      <w:r w:rsidR="00517D87">
        <w:rPr>
          <w:rFonts w:eastAsia="Times New Roman"/>
          <w:b/>
          <w:bCs/>
        </w:rPr>
        <w:t xml:space="preserve">wipes (to wipe </w:t>
      </w:r>
      <w:r w:rsidR="00792C92">
        <w:rPr>
          <w:rFonts w:eastAsia="Times New Roman"/>
          <w:b/>
          <w:bCs/>
        </w:rPr>
        <w:t xml:space="preserve">the player’s </w:t>
      </w:r>
      <w:r w:rsidR="00517D87">
        <w:rPr>
          <w:rFonts w:eastAsia="Times New Roman"/>
          <w:b/>
          <w:bCs/>
        </w:rPr>
        <w:t>ball).</w:t>
      </w:r>
    </w:p>
    <w:p w14:paraId="0111D99C" w14:textId="14E9EE65" w:rsidR="00A46CD3" w:rsidRPr="00A46CD3" w:rsidRDefault="00A46CD3" w:rsidP="00A46CD3">
      <w:pPr>
        <w:pStyle w:val="ListParagraph"/>
        <w:numPr>
          <w:ilvl w:val="0"/>
          <w:numId w:val="4"/>
        </w:numPr>
        <w:jc w:val="both"/>
        <w:rPr>
          <w:rFonts w:eastAsia="Times New Roman"/>
          <w:b/>
          <w:bCs/>
          <w:u w:val="single"/>
        </w:rPr>
      </w:pPr>
      <w:r>
        <w:rPr>
          <w:rFonts w:eastAsia="Times New Roman"/>
        </w:rPr>
        <w:t xml:space="preserve">Players should inform their parents if they are not feeling well before practice and, in such case, </w:t>
      </w:r>
      <w:r w:rsidR="00792C92">
        <w:rPr>
          <w:rFonts w:eastAsia="Times New Roman"/>
        </w:rPr>
        <w:t xml:space="preserve">should </w:t>
      </w:r>
      <w:r>
        <w:rPr>
          <w:rFonts w:eastAsia="Times New Roman"/>
        </w:rPr>
        <w:t>not attend practice.  Players should inform their coach if they are not feeling well during practice and, in such case, leave the field of play and socially distance until able to leave the venue with a parent.</w:t>
      </w:r>
    </w:p>
    <w:p w14:paraId="5B6E423E" w14:textId="318A3996" w:rsidR="00A46CD3" w:rsidRPr="00A46CD3" w:rsidRDefault="00A46CD3" w:rsidP="00A46CD3">
      <w:pPr>
        <w:pStyle w:val="ListParagraph"/>
        <w:numPr>
          <w:ilvl w:val="0"/>
          <w:numId w:val="4"/>
        </w:numPr>
        <w:jc w:val="both"/>
        <w:rPr>
          <w:rFonts w:eastAsia="Times New Roman"/>
          <w:b/>
          <w:bCs/>
          <w:u w:val="single"/>
        </w:rPr>
      </w:pPr>
      <w:r>
        <w:rPr>
          <w:rFonts w:eastAsia="Times New Roman"/>
        </w:rPr>
        <w:t>At all times during practice, including breaks, players should socially distance themselves from other players and coaches by at least six feet.</w:t>
      </w:r>
    </w:p>
    <w:p w14:paraId="3219ECD0" w14:textId="77777777" w:rsidR="00BB6D0A" w:rsidRDefault="00A46CD3" w:rsidP="00BB6D0A">
      <w:pPr>
        <w:pStyle w:val="ListParagraph"/>
        <w:numPr>
          <w:ilvl w:val="0"/>
          <w:numId w:val="3"/>
        </w:numPr>
        <w:jc w:val="both"/>
        <w:rPr>
          <w:rFonts w:eastAsia="Times New Roman"/>
        </w:rPr>
      </w:pPr>
      <w:r>
        <w:rPr>
          <w:rFonts w:eastAsia="Times New Roman"/>
        </w:rPr>
        <w:t>Players should only handle their own ball with their hands, but players may use their feet to touch other balls.  No heading is allowed during training other than with the player’s own ball</w:t>
      </w:r>
      <w:r w:rsidR="00BB6D0A">
        <w:rPr>
          <w:rFonts w:eastAsia="Times New Roman"/>
        </w:rPr>
        <w:t>.</w:t>
      </w:r>
    </w:p>
    <w:p w14:paraId="10B629A5" w14:textId="38EA79DE" w:rsidR="00A46CD3" w:rsidRDefault="00BB6D0A" w:rsidP="00BB6D0A">
      <w:pPr>
        <w:pStyle w:val="ListParagraph"/>
        <w:numPr>
          <w:ilvl w:val="0"/>
          <w:numId w:val="3"/>
        </w:numPr>
        <w:jc w:val="both"/>
        <w:rPr>
          <w:rFonts w:eastAsia="Times New Roman"/>
        </w:rPr>
      </w:pPr>
      <w:r>
        <w:rPr>
          <w:rFonts w:eastAsia="Times New Roman"/>
        </w:rPr>
        <w:t>Players should not share water bottles, and players should not greet each other with handshakes, “high fives” or similar greetings.</w:t>
      </w:r>
    </w:p>
    <w:p w14:paraId="16521896" w14:textId="1C7B725C" w:rsidR="004F2016" w:rsidRDefault="004D0806" w:rsidP="00BB6D0A">
      <w:pPr>
        <w:pStyle w:val="ListParagraph"/>
        <w:numPr>
          <w:ilvl w:val="0"/>
          <w:numId w:val="3"/>
        </w:numPr>
        <w:jc w:val="both"/>
        <w:rPr>
          <w:rFonts w:eastAsia="Times New Roman"/>
        </w:rPr>
      </w:pPr>
      <w:r>
        <w:rPr>
          <w:rFonts w:eastAsia="Times New Roman"/>
        </w:rPr>
        <w:t>Players should not spit during practice.</w:t>
      </w:r>
      <w:r w:rsidR="00265464">
        <w:rPr>
          <w:rFonts w:eastAsia="Times New Roman"/>
        </w:rPr>
        <w:t xml:space="preserve">  Players should always sneeze or cough into an elbow.</w:t>
      </w:r>
    </w:p>
    <w:p w14:paraId="46DEE34D" w14:textId="6421EFAA" w:rsidR="00D16E59" w:rsidRPr="00BB6D0A" w:rsidRDefault="00D16E59" w:rsidP="00BB6D0A">
      <w:pPr>
        <w:pStyle w:val="ListParagraph"/>
        <w:numPr>
          <w:ilvl w:val="0"/>
          <w:numId w:val="3"/>
        </w:numPr>
        <w:jc w:val="both"/>
        <w:rPr>
          <w:rFonts w:eastAsia="Times New Roman"/>
        </w:rPr>
      </w:pPr>
      <w:r>
        <w:rPr>
          <w:rFonts w:eastAsia="Times New Roman"/>
        </w:rPr>
        <w:t>Players should not enter the field until their assigned practice time.</w:t>
      </w:r>
    </w:p>
    <w:p w14:paraId="162D9BF6" w14:textId="040E2E6C" w:rsidR="00A46CD3" w:rsidRDefault="00A46CD3" w:rsidP="00A46CD3">
      <w:pPr>
        <w:jc w:val="both"/>
        <w:rPr>
          <w:rFonts w:eastAsia="Times New Roman"/>
        </w:rPr>
      </w:pPr>
    </w:p>
    <w:p w14:paraId="2F178D79" w14:textId="6FCFC2C3" w:rsidR="00A46CD3" w:rsidRDefault="00A46CD3" w:rsidP="00A46CD3">
      <w:pPr>
        <w:jc w:val="both"/>
        <w:rPr>
          <w:rFonts w:eastAsia="Times New Roman"/>
          <w:b/>
          <w:bCs/>
          <w:u w:val="single"/>
        </w:rPr>
      </w:pPr>
      <w:r>
        <w:rPr>
          <w:rFonts w:eastAsia="Times New Roman"/>
          <w:b/>
          <w:bCs/>
          <w:u w:val="single"/>
        </w:rPr>
        <w:t>GENERAL PROCEDURES FOR PARENTS</w:t>
      </w:r>
    </w:p>
    <w:p w14:paraId="106F9500" w14:textId="23B3D2AE" w:rsidR="00A46CD3" w:rsidRDefault="00A46CD3" w:rsidP="00A46CD3">
      <w:pPr>
        <w:jc w:val="both"/>
        <w:rPr>
          <w:rFonts w:eastAsia="Times New Roman"/>
          <w:b/>
          <w:bCs/>
          <w:u w:val="single"/>
        </w:rPr>
      </w:pPr>
    </w:p>
    <w:p w14:paraId="44A62119" w14:textId="2366C6EF" w:rsidR="00A46CD3" w:rsidRPr="00A46CD3" w:rsidRDefault="00A46CD3" w:rsidP="00A46CD3">
      <w:pPr>
        <w:pStyle w:val="ListParagraph"/>
        <w:numPr>
          <w:ilvl w:val="0"/>
          <w:numId w:val="6"/>
        </w:numPr>
        <w:jc w:val="both"/>
        <w:rPr>
          <w:rFonts w:eastAsia="Times New Roman"/>
          <w:b/>
          <w:bCs/>
          <w:u w:val="single"/>
        </w:rPr>
      </w:pPr>
      <w:r>
        <w:rPr>
          <w:rFonts w:eastAsia="Times New Roman"/>
        </w:rPr>
        <w:t>Parents should check their players</w:t>
      </w:r>
      <w:r w:rsidR="00792C92">
        <w:rPr>
          <w:rFonts w:eastAsia="Times New Roman"/>
        </w:rPr>
        <w:t>’</w:t>
      </w:r>
      <w:r>
        <w:rPr>
          <w:rFonts w:eastAsia="Times New Roman"/>
        </w:rPr>
        <w:t xml:space="preserve"> temperatures before leaving </w:t>
      </w:r>
      <w:r w:rsidR="00792C92">
        <w:rPr>
          <w:rFonts w:eastAsia="Times New Roman"/>
        </w:rPr>
        <w:t xml:space="preserve">home </w:t>
      </w:r>
      <w:r>
        <w:rPr>
          <w:rFonts w:eastAsia="Times New Roman"/>
        </w:rPr>
        <w:t>for the practice location.  If a player has a temperature reading of 100</w:t>
      </w:r>
      <w:r w:rsidR="00517D87">
        <w:rPr>
          <w:rFonts w:eastAsia="Times New Roman"/>
        </w:rPr>
        <w:t xml:space="preserve"> degrees</w:t>
      </w:r>
      <w:r>
        <w:rPr>
          <w:rFonts w:eastAsia="Times New Roman"/>
        </w:rPr>
        <w:t xml:space="preserve"> Fahrenheit or higher, then the player should not come to practice.</w:t>
      </w:r>
      <w:r w:rsidR="00432AB2">
        <w:rPr>
          <w:rFonts w:eastAsia="Times New Roman"/>
        </w:rPr>
        <w:t xml:space="preserve">  Parents should not allow their player t</w:t>
      </w:r>
      <w:r w:rsidR="00087823">
        <w:rPr>
          <w:rFonts w:eastAsia="Times New Roman"/>
        </w:rPr>
        <w:t xml:space="preserve">o attend practice if the player is a high risk individual or if the player or anyone in the player’s immediate family has had contact with </w:t>
      </w:r>
      <w:r w:rsidR="004F2016">
        <w:rPr>
          <w:rFonts w:eastAsia="Times New Roman"/>
        </w:rPr>
        <w:t>a person infected with coronavirus or who is displaying coronavirus symptoms.</w:t>
      </w:r>
    </w:p>
    <w:p w14:paraId="19109841" w14:textId="7234A4D4" w:rsidR="00A46CD3" w:rsidRPr="00104106" w:rsidRDefault="00A46CD3" w:rsidP="00A46CD3">
      <w:pPr>
        <w:pStyle w:val="ListParagraph"/>
        <w:numPr>
          <w:ilvl w:val="0"/>
          <w:numId w:val="6"/>
        </w:numPr>
        <w:jc w:val="both"/>
        <w:rPr>
          <w:rFonts w:eastAsia="Times New Roman"/>
          <w:b/>
          <w:bCs/>
          <w:u w:val="single"/>
        </w:rPr>
      </w:pPr>
      <w:r>
        <w:rPr>
          <w:rFonts w:eastAsia="Times New Roman"/>
        </w:rPr>
        <w:t>Parents should drop their player near the fi</w:t>
      </w:r>
      <w:r w:rsidR="00BB6D0A">
        <w:rPr>
          <w:rFonts w:eastAsia="Times New Roman"/>
        </w:rPr>
        <w:t>el</w:t>
      </w:r>
      <w:r>
        <w:rPr>
          <w:rFonts w:eastAsia="Times New Roman"/>
        </w:rPr>
        <w:t>d and observe from the parent’s vehicle that the player has safely arrived at the practice location.  During practice, parents should either leave the field location</w:t>
      </w:r>
      <w:r w:rsidR="00104106">
        <w:rPr>
          <w:rFonts w:eastAsia="Times New Roman"/>
        </w:rPr>
        <w:t>, remain in the car,</w:t>
      </w:r>
      <w:r>
        <w:rPr>
          <w:rFonts w:eastAsia="Times New Roman"/>
        </w:rPr>
        <w:t xml:space="preserve"> or disperse sufficiently to observe social distancing requirements.</w:t>
      </w:r>
      <w:r w:rsidR="00104106">
        <w:rPr>
          <w:rFonts w:eastAsia="Times New Roman"/>
        </w:rPr>
        <w:t xml:space="preserve">  No parents or other family members will be allowed on the practice field.</w:t>
      </w:r>
    </w:p>
    <w:p w14:paraId="13C45C89" w14:textId="23AEF1F5" w:rsidR="00104106" w:rsidRPr="00104106" w:rsidRDefault="00104106" w:rsidP="00A46CD3">
      <w:pPr>
        <w:pStyle w:val="ListParagraph"/>
        <w:numPr>
          <w:ilvl w:val="0"/>
          <w:numId w:val="6"/>
        </w:numPr>
        <w:jc w:val="both"/>
        <w:rPr>
          <w:rFonts w:eastAsia="Times New Roman"/>
          <w:b/>
          <w:bCs/>
          <w:u w:val="single"/>
        </w:rPr>
      </w:pPr>
      <w:r>
        <w:rPr>
          <w:rFonts w:eastAsia="Times New Roman"/>
        </w:rPr>
        <w:t>At most practice locations, restrooms are not under the Club’s control and may be closed.  At Club-controlled locations with portable toilets, the portable toilets will be closed.  Players should  use the restroom before coming to training to avoid having to go during training time. Should anyone use the restroom during training, they are required to wash their hands prior to returning to the field.</w:t>
      </w:r>
    </w:p>
    <w:p w14:paraId="359CB7BA" w14:textId="36EA67EB" w:rsidR="00104106" w:rsidRPr="00517D87" w:rsidRDefault="00104106" w:rsidP="00A46CD3">
      <w:pPr>
        <w:pStyle w:val="ListParagraph"/>
        <w:numPr>
          <w:ilvl w:val="0"/>
          <w:numId w:val="6"/>
        </w:numPr>
        <w:jc w:val="both"/>
        <w:rPr>
          <w:rFonts w:eastAsia="Times New Roman"/>
          <w:b/>
          <w:bCs/>
          <w:u w:val="single"/>
        </w:rPr>
      </w:pPr>
      <w:r>
        <w:rPr>
          <w:rFonts w:eastAsia="Times New Roman"/>
        </w:rPr>
        <w:t>Parents should review the procedures for players, particularly younger players, before practice to make sure the players understand the procedures.</w:t>
      </w:r>
    </w:p>
    <w:p w14:paraId="59A16F06" w14:textId="0C3ECBF5" w:rsidR="00517D87" w:rsidRPr="00BB6D0A" w:rsidRDefault="00517D87" w:rsidP="00A46CD3">
      <w:pPr>
        <w:pStyle w:val="ListParagraph"/>
        <w:numPr>
          <w:ilvl w:val="0"/>
          <w:numId w:val="6"/>
        </w:numPr>
        <w:jc w:val="both"/>
        <w:rPr>
          <w:rFonts w:eastAsia="Times New Roman"/>
          <w:b/>
          <w:bCs/>
          <w:u w:val="single"/>
        </w:rPr>
      </w:pPr>
      <w:r>
        <w:rPr>
          <w:rFonts w:eastAsia="Times New Roman"/>
          <w:b/>
          <w:bCs/>
        </w:rPr>
        <w:t>Parents should make sure your players bring hand sanitizer and disinfectant wipes to practice.</w:t>
      </w:r>
    </w:p>
    <w:p w14:paraId="60233611" w14:textId="46EAE38B" w:rsidR="00BB6D0A" w:rsidRPr="004D0806" w:rsidRDefault="00BB6D0A" w:rsidP="00A46CD3">
      <w:pPr>
        <w:pStyle w:val="ListParagraph"/>
        <w:numPr>
          <w:ilvl w:val="0"/>
          <w:numId w:val="6"/>
        </w:numPr>
        <w:jc w:val="both"/>
        <w:rPr>
          <w:rFonts w:eastAsia="Times New Roman"/>
          <w:b/>
          <w:bCs/>
          <w:u w:val="single"/>
        </w:rPr>
      </w:pPr>
      <w:r>
        <w:rPr>
          <w:rFonts w:eastAsia="Times New Roman"/>
          <w:b/>
          <w:bCs/>
        </w:rPr>
        <w:t>Parents should convey to their players that practice is not mandatory until further notice and that their playing time and ability to stay on a team after tryouts will not be affected if a player’s family does not feel comfortable with the player attending practice.</w:t>
      </w:r>
    </w:p>
    <w:p w14:paraId="3C282230" w14:textId="1B48B326" w:rsidR="004D0806" w:rsidRPr="004D0806" w:rsidRDefault="004D0806" w:rsidP="00A46CD3">
      <w:pPr>
        <w:pStyle w:val="ListParagraph"/>
        <w:numPr>
          <w:ilvl w:val="0"/>
          <w:numId w:val="6"/>
        </w:numPr>
        <w:jc w:val="both"/>
        <w:rPr>
          <w:rFonts w:eastAsia="Times New Roman"/>
          <w:b/>
          <w:bCs/>
          <w:u w:val="single"/>
        </w:rPr>
      </w:pPr>
      <w:r>
        <w:rPr>
          <w:rFonts w:eastAsia="Times New Roman"/>
          <w:bCs/>
        </w:rPr>
        <w:t xml:space="preserve">Any spectator at practice should not spit, chew tobacco, chew sunflower seed or </w:t>
      </w:r>
      <w:r w:rsidR="000D20E3">
        <w:rPr>
          <w:rFonts w:eastAsia="Times New Roman"/>
          <w:bCs/>
        </w:rPr>
        <w:t>take similar actions that could spread germs.</w:t>
      </w:r>
    </w:p>
    <w:p w14:paraId="5C165F73" w14:textId="77777777" w:rsidR="004D0806" w:rsidRPr="004D0806" w:rsidRDefault="004D0806" w:rsidP="004D0806">
      <w:pPr>
        <w:ind w:left="360"/>
        <w:jc w:val="both"/>
        <w:rPr>
          <w:rFonts w:eastAsia="Times New Roman"/>
          <w:b/>
          <w:bCs/>
          <w:u w:val="single"/>
        </w:rPr>
      </w:pPr>
    </w:p>
    <w:p w14:paraId="623B215A" w14:textId="4824B1F8" w:rsidR="00502524" w:rsidRPr="00502524" w:rsidRDefault="00502524" w:rsidP="005A1081">
      <w:pPr>
        <w:rPr>
          <w:rFonts w:eastAsia="Times New Roman"/>
        </w:rPr>
      </w:pPr>
    </w:p>
    <w:p w14:paraId="31D2F43C" w14:textId="77777777" w:rsidR="00432AB2" w:rsidRPr="00502524" w:rsidRDefault="00432AB2" w:rsidP="006B16D4">
      <w:pPr>
        <w:rPr>
          <w:rFonts w:eastAsia="Times New Roman"/>
        </w:rPr>
      </w:pPr>
    </w:p>
    <w:p w14:paraId="04F066CF" w14:textId="77777777" w:rsidR="00432AB2" w:rsidRPr="00502524" w:rsidRDefault="00432AB2" w:rsidP="006B16D4">
      <w:pPr>
        <w:rPr>
          <w:rFonts w:eastAsia="Times New Roman"/>
        </w:rPr>
      </w:pPr>
      <w:bookmarkStart w:id="0" w:name="_GoBack"/>
      <w:bookmarkEnd w:id="0"/>
    </w:p>
    <w:sectPr w:rsidR="00432AB2" w:rsidRPr="00502524" w:rsidSect="0016765F">
      <w:pgSz w:w="12240" w:h="15840"/>
      <w:pgMar w:top="72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C3AF1"/>
    <w:multiLevelType w:val="hybridMultilevel"/>
    <w:tmpl w:val="D0AC0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509C5"/>
    <w:multiLevelType w:val="hybridMultilevel"/>
    <w:tmpl w:val="D542F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D84AF8"/>
    <w:multiLevelType w:val="hybridMultilevel"/>
    <w:tmpl w:val="B596E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4E6523"/>
    <w:multiLevelType w:val="hybridMultilevel"/>
    <w:tmpl w:val="9E5C9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9300B"/>
    <w:multiLevelType w:val="multilevel"/>
    <w:tmpl w:val="BEBA5C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3830DF"/>
    <w:multiLevelType w:val="hybridMultilevel"/>
    <w:tmpl w:val="30663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2"/>
  </w:compat>
  <w:rsids>
    <w:rsidRoot w:val="00502524"/>
    <w:rsid w:val="00087823"/>
    <w:rsid w:val="000D20E3"/>
    <w:rsid w:val="00104106"/>
    <w:rsid w:val="0016765F"/>
    <w:rsid w:val="00265464"/>
    <w:rsid w:val="00432AB2"/>
    <w:rsid w:val="004C78D2"/>
    <w:rsid w:val="004D0806"/>
    <w:rsid w:val="004F2016"/>
    <w:rsid w:val="00502524"/>
    <w:rsid w:val="00517D87"/>
    <w:rsid w:val="005A1081"/>
    <w:rsid w:val="006055A6"/>
    <w:rsid w:val="00606EBB"/>
    <w:rsid w:val="006E17EB"/>
    <w:rsid w:val="00792C92"/>
    <w:rsid w:val="0090487E"/>
    <w:rsid w:val="00A13E95"/>
    <w:rsid w:val="00A46CD3"/>
    <w:rsid w:val="00BB6D0A"/>
    <w:rsid w:val="00C50C71"/>
    <w:rsid w:val="00D16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D6A99"/>
  <w15:chartTrackingRefBased/>
  <w15:docId w15:val="{7BED2B6E-4278-473E-9FF9-577DE5097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52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3">
    <w:name w:val="s3"/>
    <w:basedOn w:val="DefaultParagraphFont"/>
    <w:rsid w:val="00502524"/>
  </w:style>
  <w:style w:type="character" w:customStyle="1" w:styleId="s4">
    <w:name w:val="s4"/>
    <w:basedOn w:val="DefaultParagraphFont"/>
    <w:rsid w:val="00502524"/>
  </w:style>
  <w:style w:type="paragraph" w:customStyle="1" w:styleId="li2">
    <w:name w:val="li2"/>
    <w:basedOn w:val="Normal"/>
    <w:rsid w:val="00502524"/>
    <w:pPr>
      <w:spacing w:before="100" w:beforeAutospacing="1" w:after="100" w:afterAutospacing="1"/>
    </w:pPr>
  </w:style>
  <w:style w:type="paragraph" w:styleId="ListParagraph">
    <w:name w:val="List Paragraph"/>
    <w:basedOn w:val="Normal"/>
    <w:uiPriority w:val="34"/>
    <w:qFormat/>
    <w:rsid w:val="005A1081"/>
    <w:pPr>
      <w:ind w:left="720"/>
      <w:contextualSpacing/>
    </w:pPr>
  </w:style>
  <w:style w:type="paragraph" w:styleId="BalloonText">
    <w:name w:val="Balloon Text"/>
    <w:basedOn w:val="Normal"/>
    <w:link w:val="BalloonTextChar"/>
    <w:uiPriority w:val="99"/>
    <w:semiHidden/>
    <w:unhideWhenUsed/>
    <w:rsid w:val="00517D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D87"/>
    <w:rPr>
      <w:rFonts w:ascii="Segoe UI" w:hAnsi="Segoe UI" w:cs="Segoe UI"/>
      <w:sz w:val="18"/>
      <w:szCs w:val="18"/>
    </w:rPr>
  </w:style>
  <w:style w:type="paragraph" w:customStyle="1" w:styleId="DocID">
    <w:name w:val="DocID"/>
    <w:basedOn w:val="Footer"/>
    <w:next w:val="Footer"/>
    <w:link w:val="DocIDChar"/>
    <w:rsid w:val="00432AB2"/>
    <w:pPr>
      <w:tabs>
        <w:tab w:val="clear" w:pos="4680"/>
        <w:tab w:val="clear" w:pos="9360"/>
      </w:tabs>
      <w:spacing w:before="480"/>
    </w:pPr>
    <w:rPr>
      <w:rFonts w:ascii="Times New Roman" w:eastAsia="Times New Roman" w:hAnsi="Times New Roman" w:cs="Times New Roman"/>
      <w:sz w:val="16"/>
      <w:szCs w:val="20"/>
      <w:lang w:val="en-US" w:eastAsia="en-US"/>
    </w:rPr>
  </w:style>
  <w:style w:type="character" w:customStyle="1" w:styleId="DocIDChar">
    <w:name w:val="DocID Char"/>
    <w:basedOn w:val="DefaultParagraphFont"/>
    <w:link w:val="DocID"/>
    <w:rsid w:val="00432AB2"/>
    <w:rPr>
      <w:rFonts w:ascii="Times New Roman" w:eastAsia="Times New Roman" w:hAnsi="Times New Roman" w:cs="Times New Roman"/>
      <w:sz w:val="16"/>
      <w:szCs w:val="20"/>
      <w:lang w:val="en-US" w:eastAsia="en-US"/>
    </w:rPr>
  </w:style>
  <w:style w:type="paragraph" w:styleId="Footer">
    <w:name w:val="footer"/>
    <w:basedOn w:val="Normal"/>
    <w:link w:val="FooterChar"/>
    <w:uiPriority w:val="99"/>
    <w:semiHidden/>
    <w:unhideWhenUsed/>
    <w:rsid w:val="00432AB2"/>
    <w:pPr>
      <w:tabs>
        <w:tab w:val="center" w:pos="4680"/>
        <w:tab w:val="right" w:pos="9360"/>
      </w:tabs>
    </w:pPr>
  </w:style>
  <w:style w:type="character" w:customStyle="1" w:styleId="FooterChar">
    <w:name w:val="Footer Char"/>
    <w:basedOn w:val="DefaultParagraphFont"/>
    <w:link w:val="Footer"/>
    <w:uiPriority w:val="99"/>
    <w:semiHidden/>
    <w:rsid w:val="00432AB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572435">
      <w:bodyDiv w:val="1"/>
      <w:marLeft w:val="0"/>
      <w:marRight w:val="0"/>
      <w:marTop w:val="0"/>
      <w:marBottom w:val="0"/>
      <w:divBdr>
        <w:top w:val="none" w:sz="0" w:space="0" w:color="auto"/>
        <w:left w:val="none" w:sz="0" w:space="0" w:color="auto"/>
        <w:bottom w:val="none" w:sz="0" w:space="0" w:color="auto"/>
        <w:right w:val="none" w:sz="0" w:space="0" w:color="auto"/>
      </w:divBdr>
    </w:div>
    <w:div w:id="209284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Target="settings.xml" Type="http://schemas.openxmlformats.org/officeDocument/2006/relationships/settings" Id="rId3"></Relationship><Relationship Target="styles.xml" Type="http://schemas.openxmlformats.org/officeDocument/2006/relationships/styles" Id="rId2"></Relationship><Relationship Target="numbering.xml" Type="http://schemas.openxmlformats.org/officeDocument/2006/relationships/numbering" Id="rId1"></Relationship><Relationship Target="theme/theme1.xml" Type="http://schemas.openxmlformats.org/officeDocument/2006/relationships/theme" Id="rId6"></Relationship><Relationship Target="fontTable.xml" Type="http://schemas.openxmlformats.org/officeDocument/2006/relationships/fontTable" Id="rId5"></Relationship><Relationship Target="webSettings.xml" Type="http://schemas.openxmlformats.org/officeDocument/2006/relationships/webSettings" Id="rId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itlesOfParts>
    <vt:vector size="1" baseType="lpstr">
      <vt:lpstr/>
    </vt:vector>
  </TitlesOfParts>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coreProperties>
</file>

<file path=docProps/custom.xml><?xml version="1.0" encoding="utf-8"?>
<Properties xmlns="http://schemas.openxmlformats.org/officeDocument/2006/custom-properties" xmlns:vt="http://schemas.openxmlformats.org/officeDocument/2006/docPropsVTypes"/>
</file>